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74" w:rsidRPr="00537B74" w:rsidRDefault="00537B74" w:rsidP="00537B74">
      <w:pPr>
        <w:pStyle w:val="NormalWeb"/>
        <w:spacing w:before="0" w:beforeAutospacing="0" w:after="168" w:afterAutospacing="0" w:line="322" w:lineRule="atLeast"/>
        <w:jc w:val="center"/>
        <w:textAlignment w:val="baseline"/>
        <w:rPr>
          <w:rStyle w:val="Strong"/>
          <w:rFonts w:ascii="Arial" w:hAnsi="Arial" w:cs="Arial"/>
          <w:color w:val="000000"/>
          <w:sz w:val="24"/>
          <w:szCs w:val="24"/>
        </w:rPr>
      </w:pPr>
      <w:r w:rsidRPr="00537B74">
        <w:rPr>
          <w:rStyle w:val="Strong"/>
          <w:rFonts w:ascii="Arial" w:hAnsi="Arial" w:cs="Arial"/>
          <w:color w:val="000000"/>
          <w:sz w:val="24"/>
          <w:szCs w:val="24"/>
        </w:rPr>
        <w:t>What Type of Learner are You?</w:t>
      </w:r>
    </w:p>
    <w:p w:rsidR="00537B74" w:rsidRDefault="00537B74" w:rsidP="00537B74">
      <w:pPr>
        <w:pStyle w:val="NormalWeb"/>
        <w:spacing w:before="0" w:beforeAutospacing="0" w:after="168" w:afterAutospacing="0" w:line="32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Directions:</w:t>
      </w:r>
      <w:r>
        <w:rPr>
          <w:rFonts w:ascii="Arial" w:hAnsi="Arial" w:cs="Arial"/>
          <w:color w:val="000000"/>
          <w:sz w:val="21"/>
          <w:szCs w:val="21"/>
        </w:rPr>
        <w:t>  Circle the best answer for each question.</w:t>
      </w:r>
    </w:p>
    <w:p w:rsidR="00537B74" w:rsidRDefault="00537B74" w:rsidP="00537B74">
      <w:pPr>
        <w:pStyle w:val="NormalWeb"/>
        <w:spacing w:before="0" w:beforeAutospacing="0" w:after="168" w:afterAutospacing="0" w:line="32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1. If I have to learn how to do something, I learn best when I:</w:t>
      </w:r>
      <w:r>
        <w:rPr>
          <w:rFonts w:ascii="Arial" w:hAnsi="Arial" w:cs="Arial"/>
          <w:color w:val="000000"/>
          <w:sz w:val="21"/>
          <w:szCs w:val="21"/>
        </w:rPr>
        <w:br/>
        <w:t>a. Watch someone show me how.</w:t>
      </w:r>
      <w:r>
        <w:rPr>
          <w:rFonts w:ascii="Arial" w:hAnsi="Arial" w:cs="Arial"/>
          <w:color w:val="000000"/>
          <w:sz w:val="21"/>
          <w:szCs w:val="21"/>
        </w:rPr>
        <w:br/>
        <w:t>b. Hear someone tell me how.</w:t>
      </w:r>
      <w:r>
        <w:rPr>
          <w:rFonts w:ascii="Arial" w:hAnsi="Arial" w:cs="Arial"/>
          <w:color w:val="000000"/>
          <w:sz w:val="21"/>
          <w:szCs w:val="21"/>
        </w:rPr>
        <w:br/>
        <w:t>c. Try to do it myself.</w:t>
      </w:r>
    </w:p>
    <w:p w:rsidR="00537B74" w:rsidRDefault="00537B74" w:rsidP="00537B74">
      <w:pPr>
        <w:pStyle w:val="NormalWeb"/>
        <w:spacing w:before="0" w:beforeAutospacing="0" w:after="168" w:afterAutospacing="0" w:line="32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2. When I spell, I verify accuracy by:</w:t>
      </w:r>
      <w:r>
        <w:rPr>
          <w:rFonts w:ascii="Arial" w:hAnsi="Arial" w:cs="Arial"/>
          <w:color w:val="000000"/>
          <w:sz w:val="21"/>
          <w:szCs w:val="21"/>
        </w:rPr>
        <w:br/>
        <w:t>a. Looking at the word to see if it looks correct.</w:t>
      </w:r>
      <w:r>
        <w:rPr>
          <w:rFonts w:ascii="Arial" w:hAnsi="Arial" w:cs="Arial"/>
          <w:color w:val="000000"/>
          <w:sz w:val="21"/>
          <w:szCs w:val="21"/>
        </w:rPr>
        <w:br/>
        <w:t>b. Sounding the word out in my head.</w:t>
      </w:r>
      <w:r>
        <w:rPr>
          <w:rFonts w:ascii="Arial" w:hAnsi="Arial" w:cs="Arial"/>
          <w:color w:val="000000"/>
          <w:sz w:val="21"/>
          <w:szCs w:val="21"/>
        </w:rPr>
        <w:br/>
        <w:t>c. Getting a feeling about the correctness of the spelling.</w:t>
      </w:r>
    </w:p>
    <w:p w:rsidR="00537B74" w:rsidRDefault="00537B74" w:rsidP="00537B74">
      <w:pPr>
        <w:pStyle w:val="NormalWeb"/>
        <w:spacing w:before="0" w:beforeAutospacing="0" w:after="168" w:afterAutospacing="0" w:line="32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3. When asked to give directions, I:</w:t>
      </w:r>
      <w:r>
        <w:rPr>
          <w:rFonts w:ascii="Arial" w:hAnsi="Arial" w:cs="Arial"/>
          <w:color w:val="000000"/>
          <w:sz w:val="21"/>
          <w:szCs w:val="21"/>
        </w:rPr>
        <w:br/>
        <w:t>a. See the actual places in my mind as I say them or prefer to draw them.</w:t>
      </w:r>
      <w:r>
        <w:rPr>
          <w:rFonts w:ascii="Arial" w:hAnsi="Arial" w:cs="Arial"/>
          <w:color w:val="000000"/>
          <w:sz w:val="21"/>
          <w:szCs w:val="21"/>
        </w:rPr>
        <w:br/>
        <w:t>b. Have no difficulty giving them verbally.</w:t>
      </w:r>
      <w:r>
        <w:rPr>
          <w:rFonts w:ascii="Arial" w:hAnsi="Arial" w:cs="Arial"/>
          <w:color w:val="000000"/>
          <w:sz w:val="21"/>
          <w:szCs w:val="21"/>
        </w:rPr>
        <w:br/>
        <w:t>c. Have to point or move my body as I give them.</w:t>
      </w:r>
    </w:p>
    <w:p w:rsidR="00537B74" w:rsidRDefault="00537B74" w:rsidP="00537B74">
      <w:pPr>
        <w:pStyle w:val="NormalWeb"/>
        <w:spacing w:before="0" w:beforeAutospacing="0" w:after="168" w:afterAutospacing="0" w:line="32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4. When I have to remember a list of items, I remember them best if I:</w:t>
      </w:r>
      <w:r>
        <w:rPr>
          <w:rFonts w:ascii="Arial" w:hAnsi="Arial" w:cs="Arial"/>
          <w:color w:val="000000"/>
          <w:sz w:val="21"/>
          <w:szCs w:val="21"/>
        </w:rPr>
        <w:br/>
        <w:t>a. Write them down.</w:t>
      </w:r>
      <w:r>
        <w:rPr>
          <w:rFonts w:ascii="Arial" w:hAnsi="Arial" w:cs="Arial"/>
          <w:color w:val="000000"/>
          <w:sz w:val="21"/>
          <w:szCs w:val="21"/>
        </w:rPr>
        <w:br/>
        <w:t>b. Repeat them over and over to myself.</w:t>
      </w:r>
      <w:r>
        <w:rPr>
          <w:rFonts w:ascii="Arial" w:hAnsi="Arial" w:cs="Arial"/>
          <w:color w:val="000000"/>
          <w:sz w:val="21"/>
          <w:szCs w:val="21"/>
        </w:rPr>
        <w:br/>
        <w:t>c. Move around and use my fingers to name each item.</w:t>
      </w:r>
    </w:p>
    <w:p w:rsidR="00537B74" w:rsidRDefault="00537B74" w:rsidP="00537B74">
      <w:pPr>
        <w:pStyle w:val="NormalWeb"/>
        <w:spacing w:before="0" w:beforeAutospacing="0" w:after="168" w:afterAutospacing="0" w:line="32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5. When solving a problem, I:</w:t>
      </w:r>
      <w:r>
        <w:rPr>
          <w:rFonts w:ascii="Arial" w:hAnsi="Arial" w:cs="Arial"/>
          <w:color w:val="000000"/>
          <w:sz w:val="21"/>
          <w:szCs w:val="21"/>
        </w:rPr>
        <w:br/>
        <w:t>a. Write or draw diagrams to see it.</w:t>
      </w:r>
      <w:r>
        <w:rPr>
          <w:rFonts w:ascii="Arial" w:hAnsi="Arial" w:cs="Arial"/>
          <w:color w:val="000000"/>
          <w:sz w:val="21"/>
          <w:szCs w:val="21"/>
        </w:rPr>
        <w:br/>
        <w:t>b. Talk myself through it.</w:t>
      </w:r>
      <w:r>
        <w:rPr>
          <w:rFonts w:ascii="Arial" w:hAnsi="Arial" w:cs="Arial"/>
          <w:color w:val="000000"/>
          <w:sz w:val="21"/>
          <w:szCs w:val="21"/>
        </w:rPr>
        <w:br/>
        <w:t>c. Use and/or move objects to help me think.</w:t>
      </w:r>
    </w:p>
    <w:p w:rsidR="00537B74" w:rsidRDefault="00537B74" w:rsidP="00537B74">
      <w:pPr>
        <w:pStyle w:val="NormalWeb"/>
        <w:spacing w:before="0" w:beforeAutospacing="0" w:after="168" w:afterAutospacing="0" w:line="32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6. When I am adding numbers, I verify my answer by:</w:t>
      </w:r>
      <w:r>
        <w:rPr>
          <w:rFonts w:ascii="Arial" w:hAnsi="Arial" w:cs="Arial"/>
          <w:color w:val="000000"/>
          <w:sz w:val="21"/>
          <w:szCs w:val="21"/>
        </w:rPr>
        <w:br/>
        <w:t>a. Looking at the numbers to see if they are correct.</w:t>
      </w:r>
      <w:r>
        <w:rPr>
          <w:rFonts w:ascii="Arial" w:hAnsi="Arial" w:cs="Arial"/>
          <w:color w:val="000000"/>
          <w:sz w:val="21"/>
          <w:szCs w:val="21"/>
        </w:rPr>
        <w:br/>
        <w:t xml:space="preserve">b. Counting the numbers in my head or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out loud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c. Using my fingers to get a feeling if it is correct.</w:t>
      </w:r>
    </w:p>
    <w:p w:rsidR="00537B74" w:rsidRDefault="00537B74" w:rsidP="00537B74">
      <w:pPr>
        <w:pStyle w:val="NormalWeb"/>
        <w:spacing w:before="0" w:beforeAutospacing="0" w:after="168" w:afterAutospacing="0" w:line="32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7. When trying to recall names, I remember:</w:t>
      </w:r>
      <w:r>
        <w:rPr>
          <w:rFonts w:ascii="Arial" w:hAnsi="Arial" w:cs="Arial"/>
          <w:color w:val="000000"/>
          <w:sz w:val="21"/>
          <w:szCs w:val="21"/>
        </w:rPr>
        <w:br/>
        <w:t>a. Faces more easily than names.</w:t>
      </w:r>
      <w:r>
        <w:rPr>
          <w:rFonts w:ascii="Arial" w:hAnsi="Arial" w:cs="Arial"/>
          <w:color w:val="000000"/>
          <w:sz w:val="21"/>
          <w:szCs w:val="21"/>
        </w:rPr>
        <w:br/>
        <w:t>b. Names more easily than faces.</w:t>
      </w:r>
      <w:r>
        <w:rPr>
          <w:rFonts w:ascii="Arial" w:hAnsi="Arial" w:cs="Arial"/>
          <w:color w:val="000000"/>
          <w:sz w:val="21"/>
          <w:szCs w:val="21"/>
        </w:rPr>
        <w:br/>
        <w:t>c. The situation or the meeting more easily than names or faces.</w:t>
      </w:r>
    </w:p>
    <w:p w:rsidR="00537B74" w:rsidRDefault="00537B74" w:rsidP="00537B74">
      <w:pPr>
        <w:pStyle w:val="NormalWeb"/>
        <w:spacing w:before="0" w:beforeAutospacing="0" w:after="168" w:afterAutospacing="0" w:line="32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8. Before going to sleep at night, I appreciate that:</w:t>
      </w:r>
      <w:r>
        <w:rPr>
          <w:rFonts w:ascii="Arial" w:hAnsi="Arial" w:cs="Arial"/>
          <w:color w:val="000000"/>
          <w:sz w:val="21"/>
          <w:szCs w:val="21"/>
        </w:rPr>
        <w:br/>
        <w:t>a. The room is dark.</w:t>
      </w:r>
      <w:r>
        <w:rPr>
          <w:rFonts w:ascii="Arial" w:hAnsi="Arial" w:cs="Arial"/>
          <w:color w:val="000000"/>
          <w:sz w:val="21"/>
          <w:szCs w:val="21"/>
        </w:rPr>
        <w:br/>
        <w:t>b. The room is quiet.</w:t>
      </w:r>
      <w:r>
        <w:rPr>
          <w:rFonts w:ascii="Arial" w:hAnsi="Arial" w:cs="Arial"/>
          <w:color w:val="000000"/>
          <w:sz w:val="21"/>
          <w:szCs w:val="21"/>
        </w:rPr>
        <w:br/>
        <w:t>c. The bed feels comfortable.</w:t>
      </w:r>
    </w:p>
    <w:p w:rsidR="00537B74" w:rsidRDefault="00537B74" w:rsidP="00537B74">
      <w:pPr>
        <w:pStyle w:val="NormalWeb"/>
        <w:spacing w:before="0" w:beforeAutospacing="0" w:after="168" w:afterAutospacing="0" w:line="32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Results:  Write in how many of your answers was each of the following letter choices:</w:t>
      </w:r>
    </w:p>
    <w:p w:rsidR="00537B74" w:rsidRDefault="00537B74" w:rsidP="00537B74">
      <w:pPr>
        <w:pStyle w:val="NormalWeb"/>
        <w:spacing w:before="0" w:beforeAutospacing="0" w:after="168" w:afterAutospacing="0" w:line="322" w:lineRule="atLeast"/>
        <w:textAlignment w:val="baseline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>a:</w:t>
      </w:r>
      <w:r>
        <w:rPr>
          <w:rFonts w:ascii="Arial" w:hAnsi="Arial" w:cs="Arial"/>
          <w:color w:val="000000"/>
          <w:sz w:val="21"/>
          <w:szCs w:val="21"/>
          <w:u w:val="single"/>
        </w:rPr>
        <w:t>              </w:t>
      </w:r>
      <w:r>
        <w:rPr>
          <w:rFonts w:ascii="Arial" w:hAnsi="Arial" w:cs="Arial"/>
          <w:color w:val="000000"/>
          <w:sz w:val="21"/>
          <w:szCs w:val="21"/>
        </w:rPr>
        <w:t>                   b:</w:t>
      </w:r>
      <w:r>
        <w:rPr>
          <w:rFonts w:ascii="Arial" w:hAnsi="Arial" w:cs="Arial"/>
          <w:color w:val="000000"/>
          <w:sz w:val="21"/>
          <w:szCs w:val="21"/>
          <w:u w:val="single"/>
        </w:rPr>
        <w:t>              </w:t>
      </w:r>
      <w:r>
        <w:rPr>
          <w:rFonts w:ascii="Arial" w:hAnsi="Arial" w:cs="Arial"/>
          <w:color w:val="000000"/>
          <w:sz w:val="21"/>
          <w:szCs w:val="21"/>
        </w:rPr>
        <w:t>                   c:</w:t>
      </w:r>
      <w:r>
        <w:rPr>
          <w:rFonts w:ascii="Arial" w:hAnsi="Arial" w:cs="Arial"/>
          <w:color w:val="000000"/>
          <w:sz w:val="21"/>
          <w:szCs w:val="21"/>
          <w:u w:val="single"/>
        </w:rPr>
        <w:t>              </w:t>
      </w:r>
    </w:p>
    <w:p w:rsidR="00537B74" w:rsidRDefault="00537B74" w:rsidP="00537B74">
      <w:pPr>
        <w:pStyle w:val="NormalWeb"/>
        <w:spacing w:before="0" w:beforeAutospacing="0" w:after="168" w:afterAutospacing="0"/>
        <w:textAlignment w:val="baseline"/>
        <w:rPr>
          <w:rFonts w:ascii="Arial" w:hAnsi="Arial" w:cs="Arial"/>
          <w:i/>
          <w:color w:val="000000"/>
          <w:sz w:val="21"/>
          <w:szCs w:val="21"/>
        </w:rPr>
      </w:pPr>
      <w:r w:rsidRPr="00537B74">
        <w:rPr>
          <w:rFonts w:ascii="Arial" w:hAnsi="Arial" w:cs="Arial"/>
          <w:i/>
          <w:color w:val="000000"/>
          <w:sz w:val="21"/>
          <w:szCs w:val="21"/>
        </w:rPr>
        <w:t>mostly a’s – visual learner;  mostly b’s – auditory learner;  mostly c’s – kinesthetic learner</w:t>
      </w:r>
    </w:p>
    <w:p w:rsidR="004C44F1" w:rsidRPr="00537B74" w:rsidRDefault="00537B74" w:rsidP="00537B74">
      <w:pPr>
        <w:pStyle w:val="NormalWeb"/>
        <w:spacing w:before="0" w:beforeAutospacing="0" w:after="168" w:afterAutospacing="0" w:line="322" w:lineRule="atLeast"/>
        <w:textAlignment w:val="baseline"/>
        <w:rPr>
          <w:rFonts w:ascii="Arial" w:hAnsi="Arial" w:cs="Arial"/>
          <w:i/>
          <w:color w:val="000000"/>
          <w:sz w:val="18"/>
          <w:szCs w:val="18"/>
        </w:rPr>
      </w:pPr>
      <w:r w:rsidRPr="00537B74">
        <w:rPr>
          <w:rFonts w:ascii="Arial" w:hAnsi="Arial" w:cs="Arial"/>
          <w:i/>
          <w:color w:val="000000"/>
          <w:sz w:val="18"/>
          <w:szCs w:val="18"/>
        </w:rPr>
        <w:t xml:space="preserve">The original webpage for this quiz can be found at: </w:t>
      </w:r>
      <w:hyperlink r:id="rId5" w:history="1">
        <w:r w:rsidRPr="00221CAF">
          <w:rPr>
            <w:rStyle w:val="Hyperlink"/>
            <w:rFonts w:ascii="Arial" w:hAnsi="Arial" w:cs="Arial"/>
            <w:i/>
            <w:sz w:val="18"/>
            <w:szCs w:val="18"/>
          </w:rPr>
          <w:t>http://gallatin.montana.edu/programs/tools/type.php</w:t>
        </w:r>
      </w:hyperlink>
      <w:bookmarkStart w:id="0" w:name="_GoBack"/>
      <w:bookmarkEnd w:id="0"/>
    </w:p>
    <w:sectPr w:rsidR="004C44F1" w:rsidRPr="00537B74" w:rsidSect="00537B7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74"/>
    <w:rsid w:val="003847E5"/>
    <w:rsid w:val="004C44F1"/>
    <w:rsid w:val="0053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3B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B74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537B74"/>
    <w:rPr>
      <w:b/>
      <w:bCs/>
    </w:rPr>
  </w:style>
  <w:style w:type="character" w:styleId="Hyperlink">
    <w:name w:val="Hyperlink"/>
    <w:basedOn w:val="DefaultParagraphFont"/>
    <w:uiPriority w:val="99"/>
    <w:unhideWhenUsed/>
    <w:rsid w:val="00537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B74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537B74"/>
    <w:rPr>
      <w:b/>
      <w:bCs/>
    </w:rPr>
  </w:style>
  <w:style w:type="character" w:styleId="Hyperlink">
    <w:name w:val="Hyperlink"/>
    <w:basedOn w:val="DefaultParagraphFont"/>
    <w:uiPriority w:val="99"/>
    <w:unhideWhenUsed/>
    <w:rsid w:val="0053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allatin.montana.edu/programs/tools/type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1614</Characters>
  <Application>Microsoft Macintosh Word</Application>
  <DocSecurity>0</DocSecurity>
  <Lines>13</Lines>
  <Paragraphs>3</Paragraphs>
  <ScaleCrop>false</ScaleCrop>
  <Company>NPH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1</cp:revision>
  <dcterms:created xsi:type="dcterms:W3CDTF">2015-03-25T17:01:00Z</dcterms:created>
  <dcterms:modified xsi:type="dcterms:W3CDTF">2015-03-25T17:08:00Z</dcterms:modified>
</cp:coreProperties>
</file>